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Control and Choice Lesson (30 minutes</w:t>
      </w:r>
      <w:r w:rsidDel="00000000" w:rsidR="00000000" w:rsidRPr="00000000">
        <w:rPr>
          <w:rFonts w:ascii="Times New Roman" w:cs="Times New Roman" w:eastAsia="Times New Roman" w:hAnsi="Times New Roman"/>
          <w:sz w:val="24"/>
          <w:szCs w:val="24"/>
          <w:u w:val="single"/>
          <w:rtl w:val="0"/>
        </w:rPr>
        <w:t xml:space="preserve">) Middle School</w:t>
      </w:r>
    </w:p>
    <w:p w:rsidR="00000000" w:rsidDel="00000000" w:rsidP="00000000" w:rsidRDefault="00000000" w:rsidRPr="00000000" w14:paraId="00000002">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Introduction</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activity we will be exploring the concept of control and choice in Stoicism in a discussion style format. Specifically, this lesson goes into detail about when individuals have no control and when they do have control by using various questions to create examples. An example would be how children often have no agency over what they eat and we will explore the different ways in which children respond to this lack of control. Afterwards, we will discuss what they do have control over in these situations (This last part will be a lot more difficult depending on the age group).</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Activity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 off by asking the</w:t>
      </w:r>
      <w:r w:rsidDel="00000000" w:rsidR="00000000" w:rsidRPr="00000000">
        <w:rPr>
          <w:rFonts w:ascii="Times New Roman" w:cs="Times New Roman" w:eastAsia="Times New Roman" w:hAnsi="Times New Roman"/>
          <w:sz w:val="24"/>
          <w:szCs w:val="24"/>
          <w:rtl w:val="0"/>
        </w:rPr>
        <w:t xml:space="preserve"> students </w:t>
      </w:r>
      <w:r w:rsidDel="00000000" w:rsidR="00000000" w:rsidRPr="00000000">
        <w:rPr>
          <w:rFonts w:ascii="Times New Roman" w:cs="Times New Roman" w:eastAsia="Times New Roman" w:hAnsi="Times New Roman"/>
          <w:sz w:val="24"/>
          <w:szCs w:val="24"/>
          <w:rtl w:val="0"/>
        </w:rPr>
        <w:t xml:space="preserve">a few questions about things they like and enjoy, preferably topics that are relevant to the age group.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Examples:</w:t>
      </w:r>
    </w:p>
    <w:p w:rsidR="00000000" w:rsidDel="00000000" w:rsidP="00000000" w:rsidRDefault="00000000" w:rsidRPr="00000000" w14:paraId="00000008">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your favorite food?</w:t>
      </w:r>
    </w:p>
    <w:p w:rsidR="00000000" w:rsidDel="00000000" w:rsidP="00000000" w:rsidRDefault="00000000" w:rsidRPr="00000000" w14:paraId="00000009">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your favorite toy?</w:t>
      </w:r>
    </w:p>
    <w:p w:rsidR="00000000" w:rsidDel="00000000" w:rsidP="00000000" w:rsidRDefault="00000000" w:rsidRPr="00000000" w14:paraId="0000000A">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you like to do for fun?</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we can proceed to the other side of the spectrum by asking what they don’t like.</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Examples:</w:t>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like waking up early?</w:t>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like going to school?</w:t>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Brushing your teeth?</w:t>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What’s your least favorite food?</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Now we can inquire into how they feel when they have to do the things they don’t like, but are required to do. </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Examples:</w:t>
      </w:r>
    </w:p>
    <w:p w:rsidR="00000000" w:rsidDel="00000000" w:rsidP="00000000" w:rsidRDefault="00000000" w:rsidRPr="00000000" w14:paraId="00000014">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you feel when you have to eat something you don’t like for dinner?</w:t>
      </w:r>
    </w:p>
    <w:p w:rsidR="00000000" w:rsidDel="00000000" w:rsidP="00000000" w:rsidRDefault="00000000" w:rsidRPr="00000000" w14:paraId="00000015">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you feel brushing your teeth?</w:t>
      </w:r>
    </w:p>
    <w:p w:rsidR="00000000" w:rsidDel="00000000" w:rsidP="00000000" w:rsidRDefault="00000000" w:rsidRPr="00000000" w14:paraId="00000016">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Etc</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If Students are in Middle School or Above</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if any students</w:t>
      </w:r>
      <w:r w:rsidDel="00000000" w:rsidR="00000000" w:rsidRPr="00000000">
        <w:rPr>
          <w:rFonts w:ascii="Times New Roman" w:cs="Times New Roman" w:eastAsia="Times New Roman" w:hAnsi="Times New Roman"/>
          <w:sz w:val="24"/>
          <w:szCs w:val="24"/>
          <w:rtl w:val="0"/>
        </w:rPr>
        <w:t xml:space="preserve"> are familiar with Stoicism and then Introduce the Idea of Stoicism</w:t>
      </w:r>
      <w:r w:rsidDel="00000000" w:rsidR="00000000" w:rsidRPr="00000000">
        <w:rPr>
          <w:rFonts w:ascii="Times New Roman" w:cs="Times New Roman" w:eastAsia="Times New Roman" w:hAnsi="Times New Roman"/>
          <w:sz w:val="24"/>
          <w:szCs w:val="24"/>
          <w:rtl w:val="0"/>
        </w:rPr>
        <w:t xml:space="preserve"> to the rest of the students, with some context of when it was from and what it’s about.</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summary:</w:t>
      </w:r>
    </w:p>
    <w:p w:rsidR="00000000" w:rsidDel="00000000" w:rsidP="00000000" w:rsidRDefault="00000000" w:rsidRPr="00000000" w14:paraId="0000001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Stoicism originated as a Hellenistic philosophy, founded in Athens by Zeno of Citium (modern day Cyprus), c. 300 B.C.E.</w:t>
      </w:r>
    </w:p>
    <w:p w:rsidR="00000000" w:rsidDel="00000000" w:rsidP="00000000" w:rsidRDefault="00000000" w:rsidRPr="00000000" w14:paraId="0000001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fundamental aspect of Stoic philosophy is the twofold idea that ethics is central to the effort, and that the study of ethics is to be supported by two other fields of inquiry, what the Stoics called “logic” and “physics.” Together, these form the three </w:t>
      </w:r>
      <w:r w:rsidDel="00000000" w:rsidR="00000000" w:rsidRPr="00000000">
        <w:rPr>
          <w:rFonts w:ascii="Times New Roman" w:cs="Times New Roman" w:eastAsia="Times New Roman" w:hAnsi="Times New Roman"/>
          <w:i w:val="1"/>
          <w:sz w:val="24"/>
          <w:szCs w:val="24"/>
          <w:highlight w:val="white"/>
          <w:rtl w:val="0"/>
        </w:rPr>
        <w:t xml:space="preserve">topoi</w:t>
      </w:r>
      <w:r w:rsidDel="00000000" w:rsidR="00000000" w:rsidRPr="00000000">
        <w:rPr>
          <w:rFonts w:ascii="Times New Roman" w:cs="Times New Roman" w:eastAsia="Times New Roman" w:hAnsi="Times New Roman"/>
          <w:sz w:val="24"/>
          <w:szCs w:val="24"/>
          <w:highlight w:val="white"/>
          <w:rtl w:val="0"/>
        </w:rPr>
        <w:t xml:space="preserve"> of Stoicism.</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Links:</w:t>
      </w:r>
    </w:p>
    <w:p w:rsidR="00000000" w:rsidDel="00000000" w:rsidP="00000000" w:rsidRDefault="00000000" w:rsidRPr="00000000" w14:paraId="00000020">
      <w:pPr>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https://iep.utm.edu/stoicism/#:~:text=Stoicism%20originated%20as%20a%20Hellenistic,300%20B.C.E.&amp;text=The%20name%20comes%20from%20the,to%20meet%20and%20teach%20philosophy</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1">
      <w:pP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https://plato.stanford.edu/entries/stoicism/</w:t>
        </w:r>
      </w:hyperlink>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https://www.britannica.com/topic/Stoicism</w:t>
        </w:r>
      </w:hyperlink>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END OF MIDDLE SCHOOL SECTION</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that a key concept in stoic</w:t>
      </w:r>
      <w:r w:rsidDel="00000000" w:rsidR="00000000" w:rsidRPr="00000000">
        <w:rPr>
          <w:rFonts w:ascii="Times New Roman" w:cs="Times New Roman" w:eastAsia="Times New Roman" w:hAnsi="Times New Roman"/>
          <w:sz w:val="24"/>
          <w:szCs w:val="24"/>
          <w:rtl w:val="0"/>
        </w:rPr>
        <w:t xml:space="preserve">ism is being able to realize what is under your control and what isn’t, and what you can't do with the things you can control. </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give sample questions about what a stoic would do in these situations and appropriately respond or come to an agreement about the right answer. </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Examples:</w:t>
      </w:r>
    </w:p>
    <w:p w:rsidR="00000000" w:rsidDel="00000000" w:rsidP="00000000" w:rsidRDefault="00000000" w:rsidRPr="00000000" w14:paraId="00000029">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Reaction after dropping their ice cream on the ground</w:t>
      </w:r>
    </w:p>
    <w:p w:rsidR="00000000" w:rsidDel="00000000" w:rsidP="00000000" w:rsidRDefault="00000000" w:rsidRPr="00000000" w14:paraId="0000002A">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Being told they can’t go to school anymore due to covid</w:t>
      </w:r>
    </w:p>
    <w:p w:rsidR="00000000" w:rsidDel="00000000" w:rsidP="00000000" w:rsidRDefault="00000000" w:rsidRPr="00000000" w14:paraId="0000002B">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getting to meet friends due to covid-19 </w:t>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Slides for this section: </w:t>
      </w:r>
    </w:p>
    <w:p w:rsidR="00000000" w:rsidDel="00000000" w:rsidP="00000000" w:rsidRDefault="00000000" w:rsidRPr="00000000" w14:paraId="0000002D">
      <w:pPr>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https://docs.google.com/presentation/d/1_8GQvqkb8tqzWgtcUGXtJryKhATgIf9flyTR8e59TWA/edit?usp=sharing</w:t>
        </w:r>
      </w:hyperlink>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Reflection </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a wrap up discussion about the benefits and drawbacks of stoicism, why some people practice and overall what are some examples of stoicism in the modern day (whether that be people's experiences or in media).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presentation/d/1_8GQvqkb8tqzWgtcUGXtJryKhATgIf9flyTR8e59TWA/edit?usp=sharing" TargetMode="External"/><Relationship Id="rId5" Type="http://schemas.openxmlformats.org/officeDocument/2006/relationships/styles" Target="styles.xml"/><Relationship Id="rId6" Type="http://schemas.openxmlformats.org/officeDocument/2006/relationships/hyperlink" Target="https://iep.utm.edu/stoicism/#:~:text=Stoicism%20originated%20as%20a%20Hellenistic,300%20B.C.E.&amp;text=The%20name%20comes%20from%20the,to%20meet%20and%20teach%20philosophy" TargetMode="External"/><Relationship Id="rId7" Type="http://schemas.openxmlformats.org/officeDocument/2006/relationships/hyperlink" Target="https://plato.stanford.edu/entries/stoicism/" TargetMode="External"/><Relationship Id="rId8" Type="http://schemas.openxmlformats.org/officeDocument/2006/relationships/hyperlink" Target="https://www.britannica.com/topic/Stoic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